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473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drawing>
          <wp:inline distT="0" distB="0" distL="114300" distR="114300">
            <wp:extent cx="7000875" cy="9925050"/>
            <wp:effectExtent l="0" t="0" r="952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076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«Разговоры о важном» 1 класс (20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24-2025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год)</w:t>
      </w:r>
    </w:p>
    <w:tbl>
      <w:tblPr>
        <w:tblStyle w:val="5"/>
        <w:tblW w:w="10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180"/>
        <w:gridCol w:w="941"/>
        <w:gridCol w:w="850"/>
        <w:gridCol w:w="6237"/>
      </w:tblGrid>
      <w:tr w14:paraId="58F80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8B6977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80" w:type="dxa"/>
          </w:tcPr>
          <w:p w14:paraId="5B95E4A3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941" w:type="dxa"/>
          </w:tcPr>
          <w:p w14:paraId="08F10DA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14:paraId="05F9A3D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14:paraId="673D9C1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</w:tr>
      <w:tr w14:paraId="061C7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E65A26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14:paraId="6A9664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941" w:type="dxa"/>
          </w:tcPr>
          <w:p w14:paraId="3CE6739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ACD3C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6237" w:type="dxa"/>
          </w:tcPr>
          <w:p w14:paraId="28CB1B9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праздника.</w:t>
            </w:r>
          </w:p>
          <w:p w14:paraId="5A81EED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эвристической беседе: традиции нашей школы, обсуждение вопросов: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«Почему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важно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учиться?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быть,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что-то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знаешь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умеешь?» и др.</w:t>
            </w:r>
          </w:p>
          <w:p w14:paraId="15FE658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репродукций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прошлых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веков,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 современной школой. Например: В. Маковский «В сельской школе»; Н. Богданов-Бельский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«Сельская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школа»,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«Устный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счет.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Народная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школа»;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 Кустодиев «Земская школа»; А. Максимов «Книжное научение»; А. Морозов «Сельская школа» (на выбор)</w:t>
            </w:r>
          </w:p>
          <w:p w14:paraId="7992C6F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игре-путешествии (игре-соревновании), разгадывании загадок</w:t>
            </w:r>
          </w:p>
        </w:tc>
      </w:tr>
      <w:tr w14:paraId="5B201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944954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14:paraId="3BE4F64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</w:t>
            </w:r>
          </w:p>
        </w:tc>
        <w:tc>
          <w:tcPr>
            <w:tcW w:w="941" w:type="dxa"/>
          </w:tcPr>
          <w:p w14:paraId="5144BD5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4E792C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6237" w:type="dxa"/>
          </w:tcPr>
          <w:p w14:paraId="0499747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видеоматериалов «Россия – от края до края»: природа разных уголков страны.</w:t>
            </w:r>
          </w:p>
          <w:p w14:paraId="2206536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иллюстрациями: узнавание по фотографиям городов России. Достопримечательности Москвы.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 «В каких местах России тебе хотелось бы побывать?»</w:t>
            </w:r>
          </w:p>
          <w:p w14:paraId="237B8F6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игра-соревнование: «Знаем ли мы свой край» (с использованием иллюстраций)</w:t>
            </w:r>
          </w:p>
        </w:tc>
      </w:tr>
      <w:tr w14:paraId="42D3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4AB8E7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0" w:type="dxa"/>
          </w:tcPr>
          <w:p w14:paraId="75B5ED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100-летию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 рождения Зои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Космодемьянской</w:t>
            </w:r>
          </w:p>
        </w:tc>
        <w:tc>
          <w:tcPr>
            <w:tcW w:w="941" w:type="dxa"/>
          </w:tcPr>
          <w:p w14:paraId="5114427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326925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237" w:type="dxa"/>
          </w:tcPr>
          <w:p w14:paraId="6D58328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описание портрета Зои – московской школьницы. Восприятие рассказа учителя и фотографий из семейного альбома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Космодемьянских</w:t>
            </w:r>
          </w:p>
          <w:p w14:paraId="7B10CDD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рассказа учителя и видеоматериалов о событиях в деревне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Петрищево.</w:t>
            </w:r>
          </w:p>
          <w:p w14:paraId="135442C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пословиц: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«Родина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мать, умей за нее постоять»,</w:t>
            </w:r>
          </w:p>
          <w:p w14:paraId="71C282A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родины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жалей»,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умри, не сходи», «Чужой земли не хотим, а своей не отдадим» (на выбор)</w:t>
            </w:r>
          </w:p>
        </w:tc>
      </w:tr>
      <w:tr w14:paraId="3FE96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9D744C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14:paraId="5B3BE1E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Избирательная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 России</w:t>
            </w:r>
          </w:p>
        </w:tc>
        <w:tc>
          <w:tcPr>
            <w:tcW w:w="941" w:type="dxa"/>
          </w:tcPr>
          <w:p w14:paraId="63605A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19CF69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6237" w:type="dxa"/>
          </w:tcPr>
          <w:p w14:paraId="03D95E2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отрывка из видеофильма «О выборах детям». Дискуссия:</w:t>
            </w:r>
            <w:r>
              <w:rPr>
                <w:rFonts w:ascii="Times New Roman" w:hAnsi="Times New Roman" w:cs="Times New Roman"/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«Какое</w:t>
            </w:r>
            <w:r>
              <w:rPr>
                <w:rFonts w:ascii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имеют</w:t>
            </w:r>
            <w:r>
              <w:rPr>
                <w:rFonts w:ascii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hAnsi="Times New Roman" w:cs="Times New Roman"/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pacing w:val="58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общества».</w:t>
            </w:r>
          </w:p>
          <w:p w14:paraId="57F2124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четверостиший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Родине.</w:t>
            </w:r>
          </w:p>
          <w:p w14:paraId="74AB58D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на избирательный участок. Коллективное составление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сценария выступления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избирательном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выборов</w:t>
            </w:r>
          </w:p>
        </w:tc>
      </w:tr>
      <w:tr w14:paraId="3C50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24CE83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0" w:type="dxa"/>
          </w:tcPr>
          <w:p w14:paraId="649FAA6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(советники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воспитанию)</w:t>
            </w:r>
          </w:p>
        </w:tc>
        <w:tc>
          <w:tcPr>
            <w:tcW w:w="941" w:type="dxa"/>
          </w:tcPr>
          <w:p w14:paraId="39F8489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75AA36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237" w:type="dxa"/>
          </w:tcPr>
          <w:p w14:paraId="3CB1116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ценности важнейшей профессии. Участие в разыгрывании сценок «Я – учитель», «Я и мои ученики».</w:t>
            </w:r>
          </w:p>
          <w:p w14:paraId="1B525D7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групповой,</w:t>
            </w:r>
            <w:r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парной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работе: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класс»,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учитель» Работа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текстами (пословицами, стихотворениями),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связанными с профессией учителя</w:t>
            </w:r>
          </w:p>
        </w:tc>
      </w:tr>
      <w:tr w14:paraId="35CEF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DB2633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0" w:type="dxa"/>
          </w:tcPr>
          <w:p w14:paraId="4FAAE7C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взаимоотношениях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коллективе </w:t>
            </w:r>
          </w:p>
        </w:tc>
        <w:tc>
          <w:tcPr>
            <w:tcW w:w="941" w:type="dxa"/>
          </w:tcPr>
          <w:p w14:paraId="7D3F7D5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35A458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6237" w:type="dxa"/>
          </w:tcPr>
          <w:p w14:paraId="4732FED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«Рукавички»: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умеем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работать?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Умеем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договариваться?». Чтение и обсуждение рассказа В. Осеевой «Три товарища?». Диалог: происходят ли в нашем классе похожие истории?</w:t>
            </w:r>
          </w:p>
          <w:p w14:paraId="475E8BA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«Когда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обижаемся: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реагировать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обиду?</w:t>
            </w:r>
          </w:p>
          <w:p w14:paraId="02EB446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r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класса: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вместе!»</w:t>
            </w:r>
          </w:p>
        </w:tc>
      </w:tr>
      <w:tr w14:paraId="0672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B964CE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0" w:type="dxa"/>
          </w:tcPr>
          <w:p w14:paraId="594CC5D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сторону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экрана</w:t>
            </w:r>
          </w:p>
        </w:tc>
        <w:tc>
          <w:tcPr>
            <w:tcW w:w="941" w:type="dxa"/>
          </w:tcPr>
          <w:p w14:paraId="29BFC7E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2DF62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237" w:type="dxa"/>
          </w:tcPr>
          <w:p w14:paraId="5FE4019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песни Буратино из фильма «Приключения Буратино» (композитор А. Рыбников).</w:t>
            </w:r>
          </w:p>
          <w:p w14:paraId="6D6236B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видеоматериалов: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кадры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немого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кино.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 Можно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мимике, жестам, поведению артистов понять сюжет картины?</w:t>
            </w:r>
          </w:p>
          <w:p w14:paraId="0810CCA8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Интерактивное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викторина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«Знаем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эти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известные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детские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фильмы?» (отгадывание по отдельным эпизодам и фото героев названия фильмов). Например, «По щучьему велению», «Королевство кривых зеркал», «Царевна-лягушка».</w:t>
            </w:r>
          </w:p>
          <w:p w14:paraId="306E8DB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</w:t>
            </w:r>
            <w:r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игра: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снимаем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кино»</w:t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(разыгрывание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эпизода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сказки</w:t>
            </w:r>
          </w:p>
          <w:p w14:paraId="73A8639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«Царевна-лягушка»,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царевича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лягушкой).</w:t>
            </w:r>
          </w:p>
          <w:p w14:paraId="1AEDA3D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любимый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кинофильм»</w:t>
            </w:r>
          </w:p>
        </w:tc>
      </w:tr>
      <w:tr w14:paraId="18A85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090587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0" w:type="dxa"/>
          </w:tcPr>
          <w:p w14:paraId="50DF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спецназа</w:t>
            </w:r>
          </w:p>
        </w:tc>
        <w:tc>
          <w:tcPr>
            <w:tcW w:w="941" w:type="dxa"/>
          </w:tcPr>
          <w:p w14:paraId="2DB9BF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8E2CC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237" w:type="dxa"/>
          </w:tcPr>
          <w:p w14:paraId="32DE60F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материалом: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бойцов спецподразделения, примеры деятельности подразделений спецназа: освобождение заложников, захват террористов.</w:t>
            </w:r>
          </w:p>
          <w:p w14:paraId="10C50B5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видеоматериалов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бойцов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спецназа.</w:t>
            </w:r>
          </w:p>
          <w:p w14:paraId="3F544083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восстановление пословиц о смелости (героизме), объяснение их значения. Например: «Тот герой, кто за Родину горой!»,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награду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ждет,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герой,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встает!»,</w:t>
            </w:r>
          </w:p>
          <w:p w14:paraId="6465684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«Один за всех, все – за одного», «Сам погибай, а товарища выручай» (по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выбору)</w:t>
            </w:r>
          </w:p>
        </w:tc>
      </w:tr>
      <w:tr w14:paraId="0E5E3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F2E051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0" w:type="dxa"/>
          </w:tcPr>
          <w:p w14:paraId="76626CA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941" w:type="dxa"/>
          </w:tcPr>
          <w:p w14:paraId="1B2BB11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FBA302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6237" w:type="dxa"/>
          </w:tcPr>
          <w:p w14:paraId="3ADB886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плаката, посвященного Дню народного единства. Обсуждение: «Почему на плакате изображены эта два человека? Какие события связаны с Мининым и Пожарским?».</w:t>
            </w:r>
          </w:p>
          <w:p w14:paraId="04F5768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иллюстративным материалом: кем были Минин и Пожарский? Интерактивное задание: рассмотрите портреты Минина и Пожарского, опишите их внешний вид, одежду, выражение лица.</w:t>
            </w:r>
          </w:p>
          <w:p w14:paraId="36A74BB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ополчение?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Ополчение 1612 года и 1941 года (рассказ учителя с иллюстративным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материалом</w:t>
            </w:r>
          </w:p>
        </w:tc>
      </w:tr>
      <w:tr w14:paraId="59377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335E21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0" w:type="dxa"/>
          </w:tcPr>
          <w:p w14:paraId="780B3AC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Россия: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взгляд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будущее.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ифровая экономика сегодня. «Умный дом»</w:t>
            </w:r>
          </w:p>
        </w:tc>
        <w:tc>
          <w:tcPr>
            <w:tcW w:w="941" w:type="dxa"/>
          </w:tcPr>
          <w:p w14:paraId="7A59BFA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86CA9C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6237" w:type="dxa"/>
          </w:tcPr>
          <w:p w14:paraId="5C3D29E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видео: «Что такое экономика страны? Откуда произошло слово «экономика»?».</w:t>
            </w:r>
          </w:p>
          <w:p w14:paraId="6D186CD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Составление плаката-рисунка «Что такое экономическая деятельность: производство-распределение-обмен-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потребление».</w:t>
            </w:r>
          </w:p>
          <w:p w14:paraId="34CF89F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Воображаемая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ситуация: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попали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«умный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дом».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14:paraId="4476028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«умном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доме»?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голосовому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помощнику</w:t>
            </w:r>
          </w:p>
        </w:tc>
      </w:tr>
      <w:tr w14:paraId="6621C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4AC774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0" w:type="dxa"/>
          </w:tcPr>
          <w:p w14:paraId="538488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41" w:type="dxa"/>
          </w:tcPr>
          <w:p w14:paraId="40AB1E1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BB12EC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6237" w:type="dxa"/>
          </w:tcPr>
          <w:p w14:paraId="1D57CB1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маме»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кинофильма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«Мама». Интерактивное задание: расскажем о маме:</w:t>
            </w:r>
          </w:p>
          <w:p w14:paraId="29B1D67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заботится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ребенке: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картины С. Ерошкина «У колыбели»; Б. Кустодиева «Утро».</w:t>
            </w:r>
          </w:p>
          <w:p w14:paraId="79471E8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 помогает ребенку познать мир: рассматривание репродукции картины А. Аверина «Море»</w:t>
            </w:r>
          </w:p>
          <w:p w14:paraId="686CAFE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Воображаемая ситуации: для девочек – «Ты – мама. У тебя есть дочка. Она капризничает. Как ты ее успокоишь?». Для мальчиков – «Как ты думаешь, что будет делать мама».</w:t>
            </w:r>
          </w:p>
          <w:p w14:paraId="65F0A0F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основе рассматривания видео и иллюстративного материала: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Матери-героини»</w:t>
            </w:r>
          </w:p>
          <w:p w14:paraId="51BB194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«Нам</w:t>
            </w:r>
            <w:r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поздравить</w:t>
            </w:r>
            <w:r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маму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Днем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матери.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это</w:t>
            </w:r>
          </w:p>
          <w:p w14:paraId="4A39661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сделаем». Рассматривание рисунков (плакатов) детей - ровесников учащихся 1-2 класса</w:t>
            </w:r>
          </w:p>
        </w:tc>
      </w:tr>
      <w:tr w14:paraId="5791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CA9B4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0" w:type="dxa"/>
          </w:tcPr>
          <w:p w14:paraId="3BDA66F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Родина? </w:t>
            </w:r>
          </w:p>
        </w:tc>
        <w:tc>
          <w:tcPr>
            <w:tcW w:w="941" w:type="dxa"/>
          </w:tcPr>
          <w:p w14:paraId="1E0312B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85803A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237" w:type="dxa"/>
          </w:tcPr>
          <w:p w14:paraId="0D47319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песни «То березка, то рябинка». Обсуждение: как понимает автор песни, что такое «Родина»?</w:t>
            </w:r>
          </w:p>
          <w:p w14:paraId="7E8E218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Интерактивное задание: соотнесение иллюстрации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названием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России (тундра, тайга, Поволжье, Урал, Кавказ, Камчатка).</w:t>
            </w:r>
          </w:p>
          <w:p w14:paraId="508FBDA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городам России: Москва, Санкт-Петербург, Волгоград. Достопримечательного родного края.</w:t>
            </w:r>
          </w:p>
          <w:p w14:paraId="249E1EC2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Родина,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ее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вижу».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о своих рисунках</w:t>
            </w:r>
          </w:p>
        </w:tc>
      </w:tr>
      <w:tr w14:paraId="6EEA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5C5B036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0" w:type="dxa"/>
          </w:tcPr>
          <w:p w14:paraId="1D9F2AC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вместе</w:t>
            </w:r>
          </w:p>
        </w:tc>
        <w:tc>
          <w:tcPr>
            <w:tcW w:w="941" w:type="dxa"/>
          </w:tcPr>
          <w:p w14:paraId="197579E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424FCB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237" w:type="dxa"/>
          </w:tcPr>
          <w:p w14:paraId="0DE873A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рисунков детей «Семейное древо». Краткий рассказ о традициях в семье, которые остались от бабушек-дедушек.</w:t>
            </w:r>
          </w:p>
          <w:p w14:paraId="0A961B9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Традиции, связанные с проводом зимы и встречей весны у разных народов РФ: русский Веснянки, у татар и башкир праздник Каргатуй, у ханты и манси – День Вороны. Работа с иллюстративным материалом.</w:t>
            </w:r>
          </w:p>
          <w:p w14:paraId="7073BA2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r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«Какие</w:t>
            </w:r>
            <w:r>
              <w:rPr>
                <w:rFonts w:ascii="Times New Roman" w:hAnsi="Times New Roman" w:cs="Times New Roman"/>
                <w:spacing w:val="64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>
              <w:rPr>
                <w:rFonts w:ascii="Times New Roman" w:hAnsi="Times New Roman" w:cs="Times New Roman"/>
                <w:spacing w:val="61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r>
              <w:rPr>
                <w:rFonts w:ascii="Times New Roman" w:hAnsi="Times New Roman" w:cs="Times New Roman"/>
                <w:spacing w:val="63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r>
              <w:rPr>
                <w:rFonts w:ascii="Times New Roman" w:hAnsi="Times New Roman" w:cs="Times New Roman"/>
                <w:spacing w:val="66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класса?».</w:t>
            </w:r>
          </w:p>
          <w:p w14:paraId="2A1148D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класса: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вместе».</w:t>
            </w:r>
          </w:p>
        </w:tc>
      </w:tr>
      <w:tr w14:paraId="5A12A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2D6670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0" w:type="dxa"/>
          </w:tcPr>
          <w:p w14:paraId="24D6F14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страны</w:t>
            </w:r>
          </w:p>
        </w:tc>
        <w:tc>
          <w:tcPr>
            <w:tcW w:w="941" w:type="dxa"/>
          </w:tcPr>
          <w:p w14:paraId="098FBD0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5A4C9C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6237" w:type="dxa"/>
          </w:tcPr>
          <w:p w14:paraId="5D0DA9B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обложки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РФ.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учителя: что записано в главном законе страны.</w:t>
            </w:r>
          </w:p>
          <w:p w14:paraId="63F5FFB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иллюстрациями: описание прав гражданина РФ на свободное передвижение,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места проживания,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свободный труд,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отдых, образование, медицинскую помощь.</w:t>
            </w:r>
          </w:p>
          <w:p w14:paraId="55B64C83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соотнесем иллюстрацию с правом ребенка РФ. Заполним таблицу: права ребенка РФ</w:t>
            </w:r>
          </w:p>
        </w:tc>
      </w:tr>
      <w:tr w14:paraId="017A9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E0340A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0" w:type="dxa"/>
          </w:tcPr>
          <w:p w14:paraId="160AB3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времени</w:t>
            </w:r>
          </w:p>
        </w:tc>
        <w:tc>
          <w:tcPr>
            <w:tcW w:w="941" w:type="dxa"/>
          </w:tcPr>
          <w:p w14:paraId="2ECBBCF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2416B6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237" w:type="dxa"/>
          </w:tcPr>
          <w:p w14:paraId="3B72CD2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«Герои мирного времени» о врачах г. Благовещенска. Беседа: «Можно ли назвать поступок врачей подвигом? О чем думали врачи, узнав о пожаре? Как они вели себя?</w:t>
            </w:r>
          </w:p>
          <w:p w14:paraId="5FB872D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проанализировав поступок подростка, составить его портрет. Например, героические поступки Вани Макарова, Максима Кобычева, Лиды Пономарёвой, Марины Плотниковой.</w:t>
            </w:r>
          </w:p>
          <w:p w14:paraId="3532EC02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орденов Героя России, Ордена мужества, медаль «За отвагу».</w:t>
            </w:r>
          </w:p>
          <w:p w14:paraId="3818564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 описание памятников героям мирного времени. Например, памятник пожарным и спасателям (Новосибирск); памятник героям, погибшим, спасая детей (Севастополь), памятник морякам- подводникам, погибшим в мирное время (Курск), памятник пожарным и спасателям МЧС (Тверь) – на выбор.</w:t>
            </w:r>
          </w:p>
          <w:p w14:paraId="6461892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14:paraId="3BE4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D913FB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0" w:type="dxa"/>
          </w:tcPr>
          <w:p w14:paraId="66F69FD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- традиции разных народов России</w:t>
            </w:r>
          </w:p>
        </w:tc>
        <w:tc>
          <w:tcPr>
            <w:tcW w:w="941" w:type="dxa"/>
          </w:tcPr>
          <w:p w14:paraId="002BD62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A95FAF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237" w:type="dxa"/>
          </w:tcPr>
          <w:p w14:paraId="3F42ACF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видео: «Москва Новогодняя!». Беседа: как украшен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Новому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(поселок,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село).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украшен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ваш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встрече Нового года.</w:t>
            </w:r>
          </w:p>
          <w:p w14:paraId="218EDAF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игрушка».</w:t>
            </w:r>
          </w:p>
          <w:p w14:paraId="213658F2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музей «фабрика елочных игрушек» (Москва) Интерактивное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«История</w:t>
            </w:r>
          </w:p>
          <w:p w14:paraId="5116C90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иллюстративного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материала)</w:t>
            </w:r>
          </w:p>
          <w:p w14:paraId="6856578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детьми (или рассказывание) коротких историй о традиции встречи Нового года народов России</w:t>
            </w:r>
          </w:p>
        </w:tc>
      </w:tr>
      <w:tr w14:paraId="6DB03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7415128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0" w:type="dxa"/>
          </w:tcPr>
          <w:p w14:paraId="269BF2E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А до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Азбуке»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Фёдорова</w:t>
            </w:r>
          </w:p>
        </w:tc>
        <w:tc>
          <w:tcPr>
            <w:tcW w:w="941" w:type="dxa"/>
          </w:tcPr>
          <w:p w14:paraId="50CC86D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F3D3E6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237" w:type="dxa"/>
          </w:tcPr>
          <w:p w14:paraId="0935557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«Азбуки»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Федорова.</w:t>
            </w:r>
          </w:p>
          <w:p w14:paraId="14726128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современным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«Букварем».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вы думаете, был ли интересен детям того времени такой учебник? Мог ли создать такую книгу человек, который не понимал детей, не знал, как их учить грамоте?</w:t>
            </w:r>
          </w:p>
          <w:p w14:paraId="69AABD73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Воображаемая ситуация: представим, что мы находимся в Москве, у памятника И. Федорову. Захотелось ли вам положить к памятнику цветы?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Какие?</w:t>
            </w:r>
          </w:p>
        </w:tc>
      </w:tr>
      <w:tr w14:paraId="09D61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62E044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0" w:type="dxa"/>
          </w:tcPr>
          <w:p w14:paraId="0E858E0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941" w:type="dxa"/>
          </w:tcPr>
          <w:p w14:paraId="0088E33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ADE57D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6237" w:type="dxa"/>
          </w:tcPr>
          <w:p w14:paraId="174FC34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иллюстрациями,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которые демонстрируют 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налогов.</w:t>
            </w:r>
          </w:p>
          <w:p w14:paraId="641AE60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строятся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больницы,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сады,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школы; благоустраиваются города, ремонтируются дороги?»</w:t>
            </w:r>
          </w:p>
          <w:p w14:paraId="22F78F4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«Может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отказаться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платить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налоги?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говорят, что уплата налогов - обязанность гражданина?»</w:t>
            </w:r>
          </w:p>
        </w:tc>
      </w:tr>
      <w:tr w14:paraId="68A6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718AA9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80" w:type="dxa"/>
          </w:tcPr>
          <w:p w14:paraId="762A3C3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Непокоренные (блокада Ленинграда)</w:t>
            </w:r>
          </w:p>
          <w:p w14:paraId="6C6DF49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14:paraId="266B96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A25DC1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6237" w:type="dxa"/>
          </w:tcPr>
          <w:p w14:paraId="7E14945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14:paraId="28B32B2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Послушаем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метронома.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подавал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сигналы?</w:t>
            </w:r>
          </w:p>
          <w:p w14:paraId="60053F03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рассматривание фото рисунков детей блокадного Ленинграда на тему «Ладога – дорога жизни». Беседа: о чем рассказывают рисунки детей? Можно ли сказать, что авторы рисунков вспоминают историю своей жизни?</w:t>
            </w:r>
          </w:p>
          <w:p w14:paraId="67A8CC0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фотографиями: особенности учебного класса, чем он отличается от класса мирного времени?</w:t>
            </w:r>
          </w:p>
          <w:p w14:paraId="0E4D8AC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Воображаемая ситуация: представим, что мы подошли к памятнику, посвященному детям блокадного Ленинграда. Постоим около него тихо, поклонимся героям города, не сдавшихся врагу, положим цветы</w:t>
            </w:r>
          </w:p>
        </w:tc>
      </w:tr>
      <w:tr w14:paraId="2EED2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FB9CBB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0" w:type="dxa"/>
          </w:tcPr>
          <w:p w14:paraId="19768B0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Союзники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41" w:type="dxa"/>
          </w:tcPr>
          <w:p w14:paraId="55CAC9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22FA7C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237" w:type="dxa"/>
          </w:tcPr>
          <w:p w14:paraId="232D884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«Сравним две фотографии (на одной люди со сложенными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груди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руками,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пожимающие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руки)». Какую из них можно назвать «союзники»?</w:t>
            </w:r>
          </w:p>
          <w:p w14:paraId="759C2BB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учителя: страны, которые объединились (стали союзниками) в борьбе с международным терроризмом.</w:t>
            </w:r>
          </w:p>
          <w:p w14:paraId="67DA374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14:paraId="722B1A5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рубежом</w:t>
            </w:r>
          </w:p>
        </w:tc>
      </w:tr>
      <w:tr w14:paraId="1CAF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40C2EC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80" w:type="dxa"/>
          </w:tcPr>
          <w:p w14:paraId="28E575E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рождения Д. Менделеева. День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науки</w:t>
            </w:r>
          </w:p>
        </w:tc>
        <w:tc>
          <w:tcPr>
            <w:tcW w:w="941" w:type="dxa"/>
          </w:tcPr>
          <w:p w14:paraId="627A74D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12A687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6237" w:type="dxa"/>
          </w:tcPr>
          <w:p w14:paraId="00B12AA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видео: открытия человека, которые позволили развивать общество (паровоз, радио, электричество, космическая ракета)</w:t>
            </w:r>
          </w:p>
          <w:p w14:paraId="798E8E0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Нам нужно сравнить свойства каких-то веществ, например, воды и молока, чая и сока. Что нам нужно сделать? Зачем ученый проводит опыты, эксперименты?</w:t>
            </w:r>
          </w:p>
          <w:p w14:paraId="2CDB02A8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учителя: Д.И. Менделеев проводит опыты с различными веществами, изучая их свойства и выделяя похожие свойства веществ.</w:t>
            </w:r>
          </w:p>
          <w:p w14:paraId="2BC4797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 и текстом: Менделеев – полет на воздушном шаре. Интерактивное задание: выбрать ответ на вопрос: «С какой целью создал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Менделеев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воздушный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шар?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Ответы: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хотел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показать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своим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детям Землю из космоса; ему нравилось летать; он хотел изучать атмосферу.</w:t>
            </w:r>
          </w:p>
          <w:p w14:paraId="3B26057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14:paraId="67D92D8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магазине? Можно ли по свободным занятиям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ученого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сказать,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разносторонним,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творческим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очень интересным человеком?</w:t>
            </w:r>
          </w:p>
        </w:tc>
      </w:tr>
      <w:tr w14:paraId="0BC4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7BFD948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0" w:type="dxa"/>
          </w:tcPr>
          <w:p w14:paraId="1DA38F3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ервооткрыватели: мореплаватели и космонавты</w:t>
            </w:r>
          </w:p>
        </w:tc>
        <w:tc>
          <w:tcPr>
            <w:tcW w:w="941" w:type="dxa"/>
          </w:tcPr>
          <w:p w14:paraId="53BE34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CEE04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6237" w:type="dxa"/>
          </w:tcPr>
          <w:p w14:paraId="5B9C82B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«Антарктида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шестой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континент</w:t>
            </w:r>
          </w:p>
          <w:p w14:paraId="5AA7E7D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«Восток» 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«Мирный»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Антарктиды. Рассматривание портретов Ф. Беллинсгаузена и М. Лазарева, а также парусных кораблей.</w:t>
            </w:r>
          </w:p>
          <w:p w14:paraId="67699BC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иллюстрациями: рассматривание и описание станций, работающих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Антарктиде: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«Мирный»,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«Лазаревская»,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«Прогресс».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 С какой целью создаются станции в Антарктиде?</w:t>
            </w:r>
          </w:p>
          <w:p w14:paraId="0035DFB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знаешь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космонавтах.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детей на основе иллюстраций и картин о космосе А. Леонова.</w:t>
            </w:r>
          </w:p>
          <w:p w14:paraId="03C824E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сделаем первые странички нашей классной книги «Первопроходцы».</w:t>
            </w:r>
          </w:p>
        </w:tc>
      </w:tr>
      <w:tr w14:paraId="75B8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D1D9E9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0" w:type="dxa"/>
          </w:tcPr>
          <w:p w14:paraId="75CA57F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941" w:type="dxa"/>
          </w:tcPr>
          <w:p w14:paraId="7F933B6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C4F138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237" w:type="dxa"/>
          </w:tcPr>
          <w:p w14:paraId="5C7014D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парад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  <w:r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сражалась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армия?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принесла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миру?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чувства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испытывают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поколений,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освободившись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фашизма? Интерактивное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иллюстрациям:</w:t>
            </w:r>
          </w:p>
          <w:p w14:paraId="60E628C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«Вспомним героев Советского Союза». (Например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дважды Герои Советского Союза: летчики – В.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Алексеенко, Н. Степанян, А. Ефимов; танкисты – С. Хохряков, В. Архипов, С. Шутов; моряки – В. Леонов (по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выбору).</w:t>
            </w:r>
          </w:p>
          <w:p w14:paraId="6B9F0A8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памятника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советскому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солдату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Берлине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 Н. Масалове).</w:t>
            </w:r>
          </w:p>
        </w:tc>
      </w:tr>
      <w:tr w14:paraId="24841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302A08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80" w:type="dxa"/>
          </w:tcPr>
          <w:p w14:paraId="492D420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найти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обществе. «Я- в семейном и детском коллективе»</w:t>
            </w:r>
          </w:p>
        </w:tc>
        <w:tc>
          <w:tcPr>
            <w:tcW w:w="941" w:type="dxa"/>
          </w:tcPr>
          <w:p w14:paraId="1E1965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2B388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6237" w:type="dxa"/>
          </w:tcPr>
          <w:p w14:paraId="7352EAE2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видео: коллективный труд семьи. Беседа: нравится ли детям работать вместе с родителями?</w:t>
            </w:r>
          </w:p>
          <w:p w14:paraId="0C8BF9A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 обсудим, в каком случае Ира поступает как равноправный член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коллектива: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откликается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просьбу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бабушки помочь ей; б) Оля всегда предлагает бабушке свою помощь.</w:t>
            </w:r>
          </w:p>
          <w:p w14:paraId="2877ED4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Ответь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вопрос: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этих детей нашел свое место в коллективе».</w:t>
            </w:r>
          </w:p>
          <w:p w14:paraId="2135A60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Петя хорошо рисует. Но на предложение оформить классную газету ответил: «Я не могу, некогда мне. Пусть Мила рисует».</w:t>
            </w:r>
          </w:p>
          <w:p w14:paraId="43A9E6E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Первоклассники готовят концерт к Дню учителя. Для выступления нужны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одинаковые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платочки-галстучки.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взять?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Оля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предлагает:</w:t>
            </w:r>
          </w:p>
          <w:p w14:paraId="7C32527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научила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вязать.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свяжу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платочки-галстучки,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красиво».</w:t>
            </w:r>
          </w:p>
          <w:p w14:paraId="1F2E7A7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 «Берись дружно – не будет грузно» (согласованность); «В коллективе чужой работы не бывает» (взаимопомощь); «В согласном стаде волк не страшен»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(согласие,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единство);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«Без</w:t>
            </w:r>
            <w:r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командира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коллектива»</w:t>
            </w:r>
            <w:r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(умение подчиняться)</w:t>
            </w:r>
          </w:p>
        </w:tc>
      </w:tr>
      <w:tr w14:paraId="63A6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85973A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0" w:type="dxa"/>
          </w:tcPr>
          <w:p w14:paraId="57C9547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молодежи</w:t>
            </w:r>
          </w:p>
        </w:tc>
        <w:tc>
          <w:tcPr>
            <w:tcW w:w="941" w:type="dxa"/>
          </w:tcPr>
          <w:p w14:paraId="0DE1FF2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5902D6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6237" w:type="dxa"/>
          </w:tcPr>
          <w:p w14:paraId="6F8F7D5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видео: открытие Международного фестиваля молодежи и студентов в 2017 г. Беседа: для чего проводятся Фестивали молодежи.</w:t>
            </w:r>
          </w:p>
          <w:p w14:paraId="02FB95D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Воображаемая ситуация: Представьте, что каждый из вас – участник Фестиваля. Вы изучили программу и хотите выбрать мероприятие, на которое вам хочется пойти. Поделитесь своими планами с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одноклассниками.</w:t>
            </w:r>
          </w:p>
          <w:p w14:paraId="3B105DC3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Фестиваля: </w:t>
            </w:r>
          </w:p>
          <w:p w14:paraId="65EE414E">
            <w:pPr>
              <w:pStyle w:val="6"/>
              <w:spacing w:line="276" w:lineRule="auto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Образовательная программа – «Россия в советское время», «День Африки», «День Азии и Океании», «День Европы»,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«Неграмотность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ней».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</w:p>
          <w:p w14:paraId="12262A4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Культурная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 – «Джазовый фестиваль», «Музыка будущего», «Танцевальная академия»</w:t>
            </w:r>
          </w:p>
          <w:p w14:paraId="1F5EF94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образовательный центр «Сириус» (работа с иллюстративным материалом): что увидят здесь гости Фестиваля</w:t>
            </w:r>
          </w:p>
        </w:tc>
      </w:tr>
      <w:tr w14:paraId="341AB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04C2F6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80" w:type="dxa"/>
          </w:tcPr>
          <w:p w14:paraId="1C29FF2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«Первым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делом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самолеты».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авиации</w:t>
            </w:r>
          </w:p>
        </w:tc>
        <w:tc>
          <w:tcPr>
            <w:tcW w:w="941" w:type="dxa"/>
          </w:tcPr>
          <w:p w14:paraId="5428216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469799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6237" w:type="dxa"/>
          </w:tcPr>
          <w:p w14:paraId="0C684EB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взлет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самолета.</w:t>
            </w:r>
          </w:p>
          <w:p w14:paraId="0072B74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14:paraId="0B96A6E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иллюстрациями: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летают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русских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(народных и авторских). Например, ступа бабы-Яги, ковер-самолет, Конек-Горбунок.</w:t>
            </w:r>
          </w:p>
          <w:p w14:paraId="1DB0B6E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</w:t>
            </w:r>
          </w:p>
          <w:p w14:paraId="694B1B68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сравните два числа. В начале XIX века дорога из Москвы в Санкт-Петербург на лошадях занимала 4-5 дней.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Сегодня от Москвы до северной столицы – 1,5 часа полета.</w:t>
            </w:r>
          </w:p>
          <w:p w14:paraId="669B625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учителя: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авиации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АНТ-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  <w:p w14:paraId="635A1E73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сегодня.</w:t>
            </w:r>
          </w:p>
        </w:tc>
      </w:tr>
      <w:tr w14:paraId="67DD4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83A236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80" w:type="dxa"/>
          </w:tcPr>
          <w:p w14:paraId="741922A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– дорога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домой</w:t>
            </w:r>
          </w:p>
        </w:tc>
        <w:tc>
          <w:tcPr>
            <w:tcW w:w="941" w:type="dxa"/>
          </w:tcPr>
          <w:p w14:paraId="76CC46E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86AC0D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6237" w:type="dxa"/>
          </w:tcPr>
          <w:p w14:paraId="70BA183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Крыму».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иллюстрациями: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уникальные места природы Крыма, столица – Симферополь. Детский парк. Парк Салгирка, танк-памятник освободителям города от фашистов, Крымский театр кукол.</w:t>
            </w:r>
          </w:p>
          <w:p w14:paraId="21C77124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Воображаемая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ситуация: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Представьте,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–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Крыма.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вы посоветовали посмотреть в Крыму ее гостям?</w:t>
            </w:r>
          </w:p>
          <w:p w14:paraId="3E9EEFA7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иллюстрациями: чем занимаются младшие школьники после уроков?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отражающие,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примеру,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шахматы,</w:t>
            </w:r>
          </w:p>
          <w:p w14:paraId="5911538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танцы,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лепкой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рисованием,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деятельностью.</w:t>
            </w:r>
          </w:p>
        </w:tc>
      </w:tr>
      <w:tr w14:paraId="59DB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E30DF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80" w:type="dxa"/>
          </w:tcPr>
          <w:p w14:paraId="2A788EF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здоровая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держава</w:t>
            </w:r>
          </w:p>
        </w:tc>
        <w:tc>
          <w:tcPr>
            <w:tcW w:w="941" w:type="dxa"/>
          </w:tcPr>
          <w:p w14:paraId="4ABB3F7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3ACCF4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6237" w:type="dxa"/>
          </w:tcPr>
          <w:p w14:paraId="6871C432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видео: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«Дети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спорт».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понимаете слова гимна: «Дети – будущее страны!»</w:t>
            </w:r>
          </w:p>
          <w:p w14:paraId="156E21B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Эвристическая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беседа? «Почему человек должен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быть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здоров,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жизнерадостен и активен?»</w:t>
            </w:r>
          </w:p>
          <w:p w14:paraId="5C9B56A2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сравните рисунки двух детей, оцените, как они одеты, чем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 занимаются? Кто из них,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вашему мнению,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чаще болеет? Работа с текстами стихотворений о здоровье и занятиями физкультурой. Например,</w:t>
            </w:r>
            <w:r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«Зарядка»</w:t>
            </w:r>
            <w:r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(А.</w:t>
            </w:r>
            <w:r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Барто),</w:t>
            </w:r>
            <w:r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«Купить</w:t>
            </w:r>
            <w:r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много»</w:t>
            </w:r>
            <w:r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(А.</w:t>
            </w:r>
            <w:r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Гришин),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«Солнце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вода»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Усачев).</w:t>
            </w:r>
          </w:p>
          <w:p w14:paraId="6767273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иллюстрациями: назовем и запишем слова, которые расскажут нам, что человек должен делать, чтобы сохранить и укрепить здоровье.</w:t>
            </w:r>
          </w:p>
          <w:p w14:paraId="75A42BC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спорта,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вид. Рассказать,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занимаешься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хочешь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заниматься?</w:t>
            </w:r>
          </w:p>
        </w:tc>
      </w:tr>
      <w:tr w14:paraId="1137D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609DB74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80" w:type="dxa"/>
          </w:tcPr>
          <w:p w14:paraId="1CB35D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Цирк! Цирк! Цирк!</w:t>
            </w:r>
          </w:p>
        </w:tc>
        <w:tc>
          <w:tcPr>
            <w:tcW w:w="941" w:type="dxa"/>
          </w:tcPr>
          <w:p w14:paraId="5BF4BB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D2F6D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6237" w:type="dxa"/>
          </w:tcPr>
          <w:p w14:paraId="0C608906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цирковое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«Песенки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цирке».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Беседа: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«Любите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цирк?»</w:t>
            </w:r>
          </w:p>
          <w:p w14:paraId="1AD2F8E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Назови цирковую профессию (соедини фото с названием цирковых профессий). (Например, воздушный гимнаст, клоун, укротитель, наездник, жонглёр, акробат) – по выбору.</w:t>
            </w:r>
          </w:p>
          <w:p w14:paraId="41645ED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иллюстрациями: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великими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цирковыми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семьями и цирковыми артистами. Описание их цирковой деятельности.</w:t>
            </w:r>
          </w:p>
          <w:p w14:paraId="5AF4EB5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Создадим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плакат-аппликацию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«Цирк!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Цирк!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Цирк!»</w:t>
            </w:r>
          </w:p>
        </w:tc>
      </w:tr>
      <w:tr w14:paraId="147A6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185B3B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80" w:type="dxa"/>
          </w:tcPr>
          <w:p w14:paraId="0E295D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«Вижу Землю»</w:t>
            </w:r>
          </w:p>
        </w:tc>
        <w:tc>
          <w:tcPr>
            <w:tcW w:w="941" w:type="dxa"/>
          </w:tcPr>
          <w:p w14:paraId="7ECAA21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E1A10F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237" w:type="dxa"/>
          </w:tcPr>
          <w:p w14:paraId="2C00BE5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14:paraId="1802050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Читаем, рассматриваем фотографии, обсуждаем страницы книги Ю.А. Гагарина «Вижу Землю» (детство, первая профессия, желание стать летчиком). Оцениваем качества характера Юрия, которые помогли ему стать настоящим летчиком, а потом и космонавтом (ответственность, настойчивость, трудолюбие, мечтательность).</w:t>
            </w:r>
          </w:p>
          <w:p w14:paraId="3EC9B2D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планетарий</w:t>
            </w:r>
          </w:p>
        </w:tc>
      </w:tr>
      <w:tr w14:paraId="2BD51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32BAA5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80" w:type="dxa"/>
          </w:tcPr>
          <w:p w14:paraId="30796BA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215-летие со дня рождения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941" w:type="dxa"/>
          </w:tcPr>
          <w:p w14:paraId="6BA94F7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CFCAD8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6237" w:type="dxa"/>
          </w:tcPr>
          <w:p w14:paraId="7159B8E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– памятники Н.В. Гоголю в Москве.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Бесед: «Сравните изображение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памятниках.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«грустным»,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второй «веселым»?</w:t>
            </w:r>
          </w:p>
          <w:p w14:paraId="4C3D091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задание: работа с иллюстрациями и текстом повести Гоголя «Ночь перед Рождеством»: определите, к какому тексту относится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иллюстрация.</w:t>
            </w:r>
          </w:p>
          <w:p w14:paraId="08B5416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репродукции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Клодта</w:t>
            </w:r>
            <w:r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«Пушкин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Гоголя».</w:t>
            </w:r>
          </w:p>
          <w:p w14:paraId="5EA2DDD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«Чем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занимаются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картины?»</w:t>
            </w:r>
          </w:p>
          <w:p w14:paraId="13AC2C8B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иллюстрациями: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оцените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ним увлечения писателя</w:t>
            </w:r>
          </w:p>
        </w:tc>
      </w:tr>
      <w:tr w14:paraId="3FA6F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0192A34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80" w:type="dxa"/>
          </w:tcPr>
          <w:p w14:paraId="16CAD2B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Экологичное потребление</w:t>
            </w:r>
          </w:p>
        </w:tc>
        <w:tc>
          <w:tcPr>
            <w:tcW w:w="941" w:type="dxa"/>
          </w:tcPr>
          <w:p w14:paraId="432FE20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0C68EE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237" w:type="dxa"/>
          </w:tcPr>
          <w:p w14:paraId="2FE6408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(фото)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становится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седьмым континентом Земли». Беседа: вредит ли природе «седьмой континент» (мусорное пятно в Тихом океане).</w:t>
            </w:r>
          </w:p>
          <w:p w14:paraId="466EF3D8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Воображаемая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ситуация.</w:t>
            </w:r>
          </w:p>
          <w:p w14:paraId="631B810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Представим,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мальчик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порвал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брюки.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способы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возможного использования этой вещи.</w:t>
            </w:r>
          </w:p>
          <w:p w14:paraId="0F8FF3B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наварила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огромную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кастрюлю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каши.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Никто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хочет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есть. Предложите способы, чтобы кашу не выбрасывать.</w:t>
            </w:r>
          </w:p>
          <w:p w14:paraId="7A3139B8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иллюстративным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материалом: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берегут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квартиры?</w:t>
            </w:r>
          </w:p>
          <w:p w14:paraId="03BFEEE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Обсудим: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таблички-напоминания</w:t>
            </w:r>
            <w:r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доме,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 экономно относиться к воде и электричеству.</w:t>
            </w:r>
          </w:p>
        </w:tc>
      </w:tr>
      <w:tr w14:paraId="03DDD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10E54E0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80" w:type="dxa"/>
          </w:tcPr>
          <w:p w14:paraId="408390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крут</w:t>
            </w:r>
          </w:p>
        </w:tc>
        <w:tc>
          <w:tcPr>
            <w:tcW w:w="941" w:type="dxa"/>
          </w:tcPr>
          <w:p w14:paraId="3D9E29D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C5AEDF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6237" w:type="dxa"/>
          </w:tcPr>
          <w:p w14:paraId="085931C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«Ежик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неумейка».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ежика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помогло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 выбраться из кастрюли?</w:t>
            </w:r>
          </w:p>
          <w:p w14:paraId="09829E92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«Труд гончара». Беседа: «Легко ли сделать вазу?»: быстро ли лепится предмет из глины; почему гончар должен быть внимательным? Аккуратным? Получится ли красивый предмет, если спешить, не обращать внимание на неровности, нарушение пропорций?</w:t>
            </w:r>
          </w:p>
          <w:p w14:paraId="124D007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Вспомним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Незнайку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Носова.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Незнайка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 таким любознательным! Он пытался играть на трубе, рисовать, писать стихи, даже управлять машиной. Почем же у него ничего не получалось?</w:t>
            </w:r>
          </w:p>
          <w:p w14:paraId="27C392C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задание: соединим иллюстрацию трудового действия с важным условием его успешного выполнения. Например, приготовить пирог (знать рецепт его приготовления); убрать квартиру (уметь включать пылесос); помочь при порезе пальца (уметь обрабатывать рану)</w:t>
            </w:r>
          </w:p>
          <w:p w14:paraId="68C93CE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Обсудим</w:t>
            </w:r>
            <w:r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вместе: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определим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</w:t>
            </w:r>
            <w:r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поговорок</w:t>
            </w:r>
            <w:r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труде: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«Нужно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наклониться,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ручья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напиться»;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«Была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охота,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заладится всякая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работа»,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«Поспешишь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людей насмешишь».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Обратим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которые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очень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важны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(знания,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умения,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усердие,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старание,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терпение, желание).</w:t>
            </w:r>
          </w:p>
        </w:tc>
      </w:tr>
      <w:tr w14:paraId="5C10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3BF4DF2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80" w:type="dxa"/>
          </w:tcPr>
          <w:p w14:paraId="15CAE6E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941" w:type="dxa"/>
          </w:tcPr>
          <w:p w14:paraId="2FDABC9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21BD5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6237" w:type="dxa"/>
          </w:tcPr>
          <w:p w14:paraId="5041A6A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выпускниками школы: что они помнят о своей школьной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жизни?</w:t>
            </w:r>
          </w:p>
          <w:p w14:paraId="4686A0B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r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беседа: что</w:t>
            </w:r>
            <w:r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семейный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альбом?</w:t>
            </w:r>
          </w:p>
          <w:p w14:paraId="23BBC9B0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своем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семейном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древе.</w:t>
            </w:r>
          </w:p>
          <w:p w14:paraId="11DC5753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видео: вспомним героические страницы истории России. Назовем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каждого его члена</w:t>
            </w:r>
          </w:p>
          <w:p w14:paraId="79B7005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чувство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объединяло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Родине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грозила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опасность?</w:t>
            </w:r>
          </w:p>
          <w:p w14:paraId="7E8E293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на основе воображаемой ситуации: «мастера игрушки» описывают игрушку: как называется, для чего предназначена, из чего сделана, где производится (например, Хохломская, Городецкая, Дымковская, Филимоновская, матрешка из Сергиева Посада – по выбору)</w:t>
            </w:r>
          </w:p>
          <w:p w14:paraId="257815E8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значения поговорки: «Умелец да рукоделец себе и другим радость приносит»</w:t>
            </w:r>
          </w:p>
          <w:p w14:paraId="39A1B9B3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иллюстрациями</w:t>
            </w:r>
            <w:r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династии</w:t>
            </w:r>
            <w:r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необычных</w:t>
            </w:r>
            <w:r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Дуровы,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Запашные.</w:t>
            </w:r>
          </w:p>
        </w:tc>
      </w:tr>
      <w:tr w14:paraId="311FE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43D350E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80" w:type="dxa"/>
          </w:tcPr>
          <w:p w14:paraId="3B4C40D1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готов!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общественных организаций</w:t>
            </w:r>
          </w:p>
        </w:tc>
        <w:tc>
          <w:tcPr>
            <w:tcW w:w="941" w:type="dxa"/>
          </w:tcPr>
          <w:p w14:paraId="3580F77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197C20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6237" w:type="dxa"/>
          </w:tcPr>
          <w:p w14:paraId="5FD042A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видео: поздравление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Днем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 организаций.</w:t>
            </w:r>
          </w:p>
          <w:p w14:paraId="4B1AB4AE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иллюстративным материалом: чем занимаются общественные организации «Школа безопасности», «Зеленая планета».</w:t>
            </w:r>
          </w:p>
          <w:p w14:paraId="0392C97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 на основе воображаемой ситуации: если бы мы были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членом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хотелось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заниматься?</w:t>
            </w:r>
          </w:p>
          <w:p w14:paraId="693E92D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диалог: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составим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Днем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организаций</w:t>
            </w:r>
          </w:p>
        </w:tc>
      </w:tr>
      <w:tr w14:paraId="05E6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 w14:paraId="22BB22C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80" w:type="dxa"/>
          </w:tcPr>
          <w:p w14:paraId="6E3018AF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язык.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Великий и могучий. 225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рождения А. С. Пушкина</w:t>
            </w:r>
          </w:p>
        </w:tc>
        <w:tc>
          <w:tcPr>
            <w:tcW w:w="941" w:type="dxa"/>
          </w:tcPr>
          <w:p w14:paraId="62FDBBC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2F653F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6237" w:type="dxa"/>
          </w:tcPr>
          <w:p w14:paraId="748FFF85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– А.С. Пушкин «Няне». Беседа: «Какие строки стихотворения говорят об отношении поэта к своей няне?</w:t>
            </w:r>
          </w:p>
          <w:p w14:paraId="21860C7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репродукции картины А. Непомнящего «Детство Пушкина». Разыгрывание сценки:</w:t>
            </w:r>
          </w:p>
          <w:p w14:paraId="21A4287A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нянюшка,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еще!</w:t>
            </w:r>
          </w:p>
          <w:p w14:paraId="54422879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Няня: - Поздно, голубчик Александр Сергеевич, спать пора… Ну да ладно, слушай еще. У моря-лукоморья стоит дуб, а на том дубу золотые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цепи…</w:t>
            </w:r>
          </w:p>
          <w:p w14:paraId="3FDBF53D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соотнести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иллюстрацию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Пушкина со строчками из текста сказки.</w:t>
            </w:r>
          </w:p>
          <w:p w14:paraId="12ABCCAC">
            <w:pPr>
              <w:pStyle w:val="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ролям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отрывков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Пушкина: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сказке</w:t>
            </w:r>
          </w:p>
        </w:tc>
      </w:tr>
    </w:tbl>
    <w:p w14:paraId="4FB8192F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26204"/>
    <w:rsid w:val="000A6E2F"/>
    <w:rsid w:val="00136A36"/>
    <w:rsid w:val="001C486F"/>
    <w:rsid w:val="00257751"/>
    <w:rsid w:val="00280F2A"/>
    <w:rsid w:val="003A0589"/>
    <w:rsid w:val="00561CB7"/>
    <w:rsid w:val="0061281C"/>
    <w:rsid w:val="00690584"/>
    <w:rsid w:val="00960F09"/>
    <w:rsid w:val="009709D8"/>
    <w:rsid w:val="00C50F6A"/>
    <w:rsid w:val="00C55303"/>
    <w:rsid w:val="00D26204"/>
    <w:rsid w:val="00DD2228"/>
    <w:rsid w:val="00F24883"/>
    <w:rsid w:val="186B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qFormat/>
    <w:uiPriority w:val="1"/>
    <w:pPr>
      <w:widowControl w:val="0"/>
      <w:autoSpaceDE w:val="0"/>
      <w:autoSpaceDN w:val="0"/>
      <w:spacing w:before="255" w:after="0" w:line="240" w:lineRule="auto"/>
      <w:ind w:left="133"/>
    </w:pPr>
    <w:rPr>
      <w:rFonts w:ascii="Times New Roman" w:hAnsi="Times New Roman" w:eastAsia="Times New Roman" w:cs="Times New Roman"/>
      <w:kern w:val="0"/>
      <w:sz w:val="28"/>
      <w:szCs w:val="28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hAnsi="Times New Roman" w:eastAsia="Times New Roman"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4842</Words>
  <Characters>27604</Characters>
  <Lines>230</Lines>
  <Paragraphs>64</Paragraphs>
  <TotalTime>1</TotalTime>
  <ScaleCrop>false</ScaleCrop>
  <LinksUpToDate>false</LinksUpToDate>
  <CharactersWithSpaces>32382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2023-08-23T14:33:00Z</dcterms:created>
  <dc:creator>Солодякова</dc:creator>
  <cp:lastModifiedBy>user</cp:lastModifiedBy>
  <dcterms:modified xsi:type="dcterms:W3CDTF">2024-11-13T08:37:08Z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0ECE9167046E4075865F49502C7CCD6B_12</vt:lpwstr>
  </property>
</Properties>
</file>